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Pr="00386B3D" w:rsidRDefault="001D5FDB" w:rsidP="001D5FDB">
      <w:pPr>
        <w:ind w:firstLine="567"/>
        <w:jc w:val="center"/>
        <w:rPr>
          <w:b/>
          <w:sz w:val="28"/>
          <w:szCs w:val="28"/>
        </w:rPr>
      </w:pPr>
      <w:r w:rsidRPr="00386B3D">
        <w:rPr>
          <w:b/>
          <w:sz w:val="28"/>
          <w:szCs w:val="28"/>
        </w:rPr>
        <w:t>Лист согласования</w:t>
      </w:r>
    </w:p>
    <w:p w:rsidR="00D02026" w:rsidRPr="00386B3D" w:rsidRDefault="00C02384" w:rsidP="00D02026">
      <w:pPr>
        <w:ind w:firstLine="851"/>
        <w:jc w:val="center"/>
        <w:rPr>
          <w:b/>
          <w:sz w:val="28"/>
          <w:szCs w:val="28"/>
        </w:rPr>
      </w:pPr>
      <w:r w:rsidRPr="00386B3D">
        <w:rPr>
          <w:b/>
          <w:sz w:val="28"/>
          <w:szCs w:val="28"/>
        </w:rPr>
        <w:t>Форм</w:t>
      </w:r>
      <w:r w:rsidR="00CF4382" w:rsidRPr="00386B3D">
        <w:rPr>
          <w:b/>
          <w:sz w:val="28"/>
          <w:szCs w:val="28"/>
        </w:rPr>
        <w:t xml:space="preserve"> федерального статистического наблюдения</w:t>
      </w:r>
      <w:r w:rsidR="001D5FDB" w:rsidRPr="00386B3D">
        <w:rPr>
          <w:b/>
          <w:sz w:val="28"/>
          <w:szCs w:val="28"/>
        </w:rPr>
        <w:t xml:space="preserve"> </w:t>
      </w:r>
      <w:r w:rsidR="00D02026" w:rsidRPr="00386B3D">
        <w:rPr>
          <w:b/>
          <w:sz w:val="28"/>
          <w:szCs w:val="28"/>
        </w:rPr>
        <w:t xml:space="preserve">№ </w:t>
      </w:r>
      <w:r w:rsidR="00E34E29" w:rsidRPr="00386B3D">
        <w:rPr>
          <w:b/>
          <w:sz w:val="28"/>
          <w:szCs w:val="28"/>
        </w:rPr>
        <w:t>9</w:t>
      </w:r>
      <w:r w:rsidR="00D02026" w:rsidRPr="00386B3D">
        <w:rPr>
          <w:b/>
          <w:sz w:val="28"/>
          <w:szCs w:val="28"/>
        </w:rPr>
        <w:t xml:space="preserve"> </w:t>
      </w:r>
      <w:r w:rsidR="00E34E29" w:rsidRPr="00386B3D">
        <w:rPr>
          <w:sz w:val="28"/>
          <w:szCs w:val="28"/>
        </w:rPr>
        <w:t>«Сведения о больных заболеваниями, передаваемыми преимущественно половым путем, грибковыми кожными болезнями и чесоткой»</w:t>
      </w:r>
      <w:r w:rsidR="00E34E29" w:rsidRPr="00386B3D">
        <w:rPr>
          <w:b/>
          <w:sz w:val="28"/>
          <w:szCs w:val="28"/>
        </w:rPr>
        <w:t xml:space="preserve"> </w:t>
      </w:r>
      <w:r w:rsidR="00D02026" w:rsidRPr="00386B3D">
        <w:rPr>
          <w:sz w:val="28"/>
          <w:szCs w:val="28"/>
        </w:rPr>
        <w:t>и</w:t>
      </w:r>
      <w:r w:rsidR="00D02026" w:rsidRPr="00386B3D">
        <w:rPr>
          <w:b/>
          <w:sz w:val="28"/>
          <w:szCs w:val="28"/>
        </w:rPr>
        <w:t xml:space="preserve"> </w:t>
      </w:r>
    </w:p>
    <w:p w:rsidR="00B41557" w:rsidRPr="00386B3D" w:rsidRDefault="00D02026" w:rsidP="00D02026">
      <w:pPr>
        <w:ind w:firstLine="851"/>
        <w:jc w:val="center"/>
        <w:rPr>
          <w:sz w:val="28"/>
          <w:szCs w:val="28"/>
        </w:rPr>
      </w:pPr>
      <w:r w:rsidRPr="00386B3D">
        <w:rPr>
          <w:b/>
          <w:color w:val="000000"/>
          <w:w w:val="106"/>
          <w:sz w:val="28"/>
          <w:szCs w:val="28"/>
        </w:rPr>
        <w:t>№ 3</w:t>
      </w:r>
      <w:r w:rsidR="00E34E29" w:rsidRPr="00386B3D">
        <w:rPr>
          <w:b/>
          <w:color w:val="000000"/>
          <w:w w:val="106"/>
          <w:sz w:val="28"/>
          <w:szCs w:val="28"/>
        </w:rPr>
        <w:t>4</w:t>
      </w:r>
      <w:r w:rsidRPr="00386B3D">
        <w:rPr>
          <w:b/>
          <w:color w:val="000000"/>
          <w:w w:val="106"/>
          <w:sz w:val="28"/>
          <w:szCs w:val="28"/>
        </w:rPr>
        <w:t xml:space="preserve"> </w:t>
      </w:r>
      <w:r w:rsidR="00E34E29" w:rsidRPr="00386B3D">
        <w:rPr>
          <w:color w:val="000000"/>
          <w:spacing w:val="-4"/>
          <w:sz w:val="28"/>
          <w:szCs w:val="28"/>
        </w:rPr>
        <w:t>«Сведения о больных заболеваниями, передаваемыми преимущест</w:t>
      </w:r>
      <w:r w:rsidR="00E34E29" w:rsidRPr="00386B3D">
        <w:rPr>
          <w:color w:val="000000"/>
          <w:spacing w:val="-3"/>
          <w:sz w:val="28"/>
          <w:szCs w:val="28"/>
        </w:rPr>
        <w:t xml:space="preserve">венно половым путем, грибковыми кожными болезнями и чесоткой» </w:t>
      </w:r>
      <w:r w:rsidR="00675984" w:rsidRPr="00386B3D">
        <w:rPr>
          <w:sz w:val="28"/>
          <w:szCs w:val="28"/>
        </w:rPr>
        <w:t>за 20</w:t>
      </w:r>
      <w:r w:rsidR="00386B3D">
        <w:rPr>
          <w:sz w:val="28"/>
          <w:szCs w:val="28"/>
        </w:rPr>
        <w:t>20</w:t>
      </w:r>
      <w:r w:rsidR="00675984" w:rsidRPr="00386B3D">
        <w:rPr>
          <w:sz w:val="28"/>
          <w:szCs w:val="28"/>
        </w:rPr>
        <w:t xml:space="preserve"> год</w:t>
      </w:r>
    </w:p>
    <w:p w:rsidR="001D5FDB" w:rsidRPr="00386B3D" w:rsidRDefault="00CF4382" w:rsidP="001D5FDB">
      <w:pPr>
        <w:ind w:firstLine="567"/>
        <w:jc w:val="center"/>
        <w:rPr>
          <w:sz w:val="28"/>
          <w:szCs w:val="28"/>
        </w:rPr>
      </w:pPr>
      <w:r w:rsidRPr="00386B3D">
        <w:rPr>
          <w:sz w:val="28"/>
          <w:szCs w:val="28"/>
        </w:rPr>
        <w:t xml:space="preserve">(далее - форма </w:t>
      </w:r>
      <w:r w:rsidR="00D02026" w:rsidRPr="00386B3D">
        <w:rPr>
          <w:sz w:val="28"/>
          <w:szCs w:val="28"/>
        </w:rPr>
        <w:t xml:space="preserve">№ </w:t>
      </w:r>
      <w:r w:rsidR="00E34E29" w:rsidRPr="00386B3D">
        <w:rPr>
          <w:sz w:val="28"/>
          <w:szCs w:val="28"/>
        </w:rPr>
        <w:t>9</w:t>
      </w:r>
      <w:r w:rsidR="00D02026" w:rsidRPr="00386B3D">
        <w:rPr>
          <w:sz w:val="28"/>
          <w:szCs w:val="28"/>
        </w:rPr>
        <w:t xml:space="preserve"> и форма </w:t>
      </w:r>
      <w:r w:rsidRPr="00386B3D">
        <w:rPr>
          <w:sz w:val="28"/>
          <w:szCs w:val="28"/>
        </w:rPr>
        <w:t xml:space="preserve">№ </w:t>
      </w:r>
      <w:proofErr w:type="gramStart"/>
      <w:r w:rsidR="00D02026" w:rsidRPr="00386B3D">
        <w:rPr>
          <w:sz w:val="28"/>
          <w:szCs w:val="28"/>
        </w:rPr>
        <w:t>3</w:t>
      </w:r>
      <w:r w:rsidR="00E34E29" w:rsidRPr="00386B3D">
        <w:rPr>
          <w:sz w:val="28"/>
          <w:szCs w:val="28"/>
        </w:rPr>
        <w:t>4</w:t>
      </w:r>
      <w:r w:rsidRPr="00386B3D">
        <w:rPr>
          <w:sz w:val="28"/>
          <w:szCs w:val="28"/>
        </w:rPr>
        <w:t>)*</w:t>
      </w:r>
      <w:proofErr w:type="gramEnd"/>
      <w:r w:rsidR="001D5FDB" w:rsidRPr="00386B3D">
        <w:rPr>
          <w:sz w:val="28"/>
          <w:szCs w:val="28"/>
        </w:rPr>
        <w:t>.</w:t>
      </w: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E34E29" w:rsidRPr="00B30AFE" w:rsidTr="001D5FDB">
        <w:tc>
          <w:tcPr>
            <w:tcW w:w="1809" w:type="dxa"/>
          </w:tcPr>
          <w:p w:rsidR="00E34E29" w:rsidRPr="00662FC0" w:rsidRDefault="00E34E29" w:rsidP="00E34E2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2FC0">
              <w:rPr>
                <w:rFonts w:ascii="Times New Roman" w:hAnsi="Times New Roman" w:cs="Times New Roman"/>
                <w:b/>
              </w:rPr>
              <w:t>28-91-73,</w:t>
            </w:r>
          </w:p>
          <w:p w:rsidR="00E34E29" w:rsidRPr="00B30AFE" w:rsidRDefault="00E34E29" w:rsidP="00E34E29">
            <w:pPr>
              <w:pStyle w:val="ConsPlusNormal"/>
              <w:rPr>
                <w:rFonts w:ascii="Times New Roman" w:hAnsi="Times New Roman" w:cs="Times New Roman"/>
              </w:rPr>
            </w:pPr>
            <w:r w:rsidRPr="00662FC0">
              <w:rPr>
                <w:rFonts w:ascii="Times New Roman" w:hAnsi="Times New Roman" w:cs="Times New Roman"/>
                <w:b/>
              </w:rPr>
              <w:t>78-29-35</w:t>
            </w:r>
          </w:p>
        </w:tc>
        <w:tc>
          <w:tcPr>
            <w:tcW w:w="4820" w:type="dxa"/>
          </w:tcPr>
          <w:p w:rsidR="00E34E29" w:rsidRPr="00E34E29" w:rsidRDefault="00E34E29" w:rsidP="00E34E29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r w:rsidRPr="00E34E29">
              <w:rPr>
                <w:b/>
                <w:color w:val="000000"/>
                <w:spacing w:val="10"/>
                <w:sz w:val="22"/>
                <w:szCs w:val="22"/>
              </w:rPr>
              <w:t xml:space="preserve">Воронина Людмила Михайловна – </w:t>
            </w:r>
            <w:r w:rsidRPr="00E34E29">
              <w:rPr>
                <w:color w:val="000000"/>
                <w:spacing w:val="10"/>
                <w:sz w:val="22"/>
                <w:szCs w:val="22"/>
              </w:rPr>
              <w:t>заместитель</w:t>
            </w:r>
            <w:r w:rsidRPr="00E34E29">
              <w:rPr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 w:rsidRPr="00E34E29">
              <w:rPr>
                <w:color w:val="000000"/>
                <w:spacing w:val="10"/>
                <w:sz w:val="22"/>
                <w:szCs w:val="22"/>
              </w:rPr>
              <w:t xml:space="preserve">главного врача ГБУЗ АО «Областной </w:t>
            </w:r>
            <w:proofErr w:type="spellStart"/>
            <w:r w:rsidRPr="00E34E29">
              <w:rPr>
                <w:color w:val="000000"/>
                <w:spacing w:val="10"/>
                <w:sz w:val="22"/>
                <w:szCs w:val="22"/>
              </w:rPr>
              <w:t>кожно</w:t>
            </w:r>
            <w:proofErr w:type="spellEnd"/>
            <w:r w:rsidRPr="00E34E29">
              <w:rPr>
                <w:color w:val="000000"/>
                <w:spacing w:val="10"/>
                <w:sz w:val="22"/>
                <w:szCs w:val="22"/>
              </w:rPr>
              <w:t xml:space="preserve"> – венерологический диспансер» по организационно – методической работе</w:t>
            </w:r>
            <w:r>
              <w:rPr>
                <w:color w:val="000000"/>
                <w:spacing w:val="10"/>
                <w:sz w:val="22"/>
                <w:szCs w:val="22"/>
              </w:rPr>
              <w:t xml:space="preserve"> (далее – ГБУЗ АО «ОКВД»)</w:t>
            </w:r>
          </w:p>
        </w:tc>
        <w:tc>
          <w:tcPr>
            <w:tcW w:w="1134" w:type="dxa"/>
          </w:tcPr>
          <w:p w:rsidR="00E34E29" w:rsidRPr="008A39B8" w:rsidRDefault="00E34E29" w:rsidP="00E34E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34E29" w:rsidRPr="00B30AFE" w:rsidRDefault="00E34E29" w:rsidP="00E34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026" w:rsidRPr="00B30AFE" w:rsidTr="001D5FDB">
        <w:tc>
          <w:tcPr>
            <w:tcW w:w="1809" w:type="dxa"/>
          </w:tcPr>
          <w:p w:rsidR="00D02026" w:rsidRPr="00B30AFE" w:rsidRDefault="00D02026" w:rsidP="00D02026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30AFE">
              <w:rPr>
                <w:rFonts w:ascii="Times New Roman" w:hAnsi="Times New Roman" w:cs="Times New Roman"/>
              </w:rPr>
              <w:t>31</w:t>
            </w:r>
            <w:r w:rsidR="005B3244">
              <w:rPr>
                <w:rFonts w:ascii="Times New Roman" w:hAnsi="Times New Roman" w:cs="Times New Roman"/>
              </w:rPr>
              <w:t>4</w:t>
            </w:r>
          </w:p>
          <w:p w:rsidR="00D02026" w:rsidRPr="00B30AFE" w:rsidRDefault="00D02026" w:rsidP="00D0202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4820" w:type="dxa"/>
          </w:tcPr>
          <w:p w:rsidR="00D02026" w:rsidRPr="00E34E29" w:rsidRDefault="005B3244" w:rsidP="005B324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Баштакаева Эльмира Магомедовна</w:t>
            </w:r>
            <w:r w:rsidR="00D02026" w:rsidRPr="00E34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врач – статистик отдела </w:t>
            </w:r>
            <w:r w:rsidR="003C44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медицинской 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статистики, анализа и прогнозирования (далее – О</w:t>
            </w:r>
            <w:r w:rsidR="003C4489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САП) ГБУЗ АО «МИАЦ»</w:t>
            </w:r>
          </w:p>
        </w:tc>
        <w:tc>
          <w:tcPr>
            <w:tcW w:w="1134" w:type="dxa"/>
          </w:tcPr>
          <w:p w:rsidR="00D02026" w:rsidRPr="008A39B8" w:rsidRDefault="00D02026" w:rsidP="00D02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02026" w:rsidRPr="00B30AFE" w:rsidRDefault="00D02026" w:rsidP="00D020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386B3D" w:rsidRDefault="00CF4382" w:rsidP="00DB289C">
      <w:pPr>
        <w:ind w:left="-426" w:firstLine="1146"/>
        <w:jc w:val="both"/>
        <w:rPr>
          <w:b/>
          <w:sz w:val="28"/>
          <w:szCs w:val="28"/>
          <w:u w:val="single"/>
        </w:rPr>
      </w:pPr>
      <w:r w:rsidRPr="00386B3D">
        <w:rPr>
          <w:color w:val="000000"/>
          <w:spacing w:val="-2"/>
          <w:w w:val="105"/>
          <w:sz w:val="28"/>
          <w:szCs w:val="28"/>
        </w:rPr>
        <w:t xml:space="preserve">Примечание: * </w:t>
      </w:r>
      <w:r w:rsidR="00D02026" w:rsidRPr="00386B3D">
        <w:rPr>
          <w:sz w:val="28"/>
          <w:szCs w:val="28"/>
        </w:rPr>
        <w:t>Представляется на бумажном носителе (считанным с магнитным носителем) в О</w:t>
      </w:r>
      <w:r w:rsidR="003C4489" w:rsidRPr="00386B3D">
        <w:rPr>
          <w:sz w:val="28"/>
          <w:szCs w:val="28"/>
        </w:rPr>
        <w:t>М</w:t>
      </w:r>
      <w:r w:rsidR="00D02026" w:rsidRPr="00386B3D">
        <w:rPr>
          <w:sz w:val="28"/>
          <w:szCs w:val="28"/>
        </w:rPr>
        <w:t xml:space="preserve">САП ГБУЗ АО «МИАЦ» в день сдачи отчета с визой </w:t>
      </w:r>
      <w:r w:rsidR="00D02026" w:rsidRPr="00386B3D">
        <w:rPr>
          <w:color w:val="000000"/>
          <w:spacing w:val="10"/>
          <w:sz w:val="28"/>
          <w:szCs w:val="28"/>
        </w:rPr>
        <w:t xml:space="preserve">заместителя главного врача </w:t>
      </w:r>
      <w:r w:rsidR="00D02026" w:rsidRPr="00386B3D">
        <w:rPr>
          <w:sz w:val="28"/>
          <w:szCs w:val="28"/>
        </w:rPr>
        <w:t>ГБУЗ АО</w:t>
      </w:r>
      <w:r w:rsidR="00D02026" w:rsidRPr="00386B3D">
        <w:rPr>
          <w:color w:val="000000"/>
          <w:spacing w:val="10"/>
          <w:sz w:val="28"/>
          <w:szCs w:val="28"/>
        </w:rPr>
        <w:t xml:space="preserve"> «</w:t>
      </w:r>
      <w:r w:rsidR="00E34E29" w:rsidRPr="00386B3D">
        <w:rPr>
          <w:color w:val="000000"/>
          <w:spacing w:val="10"/>
          <w:sz w:val="28"/>
          <w:szCs w:val="28"/>
        </w:rPr>
        <w:t>ОКВД</w:t>
      </w:r>
      <w:r w:rsidR="00D02026" w:rsidRPr="00386B3D">
        <w:rPr>
          <w:color w:val="000000"/>
          <w:spacing w:val="10"/>
          <w:sz w:val="28"/>
          <w:szCs w:val="28"/>
        </w:rPr>
        <w:t xml:space="preserve">» по организационно – методической работе </w:t>
      </w:r>
      <w:r w:rsidR="00E34E29" w:rsidRPr="00386B3D">
        <w:rPr>
          <w:color w:val="000000"/>
          <w:spacing w:val="10"/>
          <w:sz w:val="28"/>
          <w:szCs w:val="28"/>
        </w:rPr>
        <w:t>Ворониной Л.М</w:t>
      </w:r>
      <w:r w:rsidR="00386B3D" w:rsidRPr="00386B3D">
        <w:rPr>
          <w:color w:val="000000"/>
          <w:spacing w:val="10"/>
          <w:sz w:val="28"/>
          <w:szCs w:val="28"/>
        </w:rPr>
        <w:t>.</w:t>
      </w:r>
    </w:p>
    <w:p w:rsidR="00D02026" w:rsidRPr="00386B3D" w:rsidRDefault="00386B3D" w:rsidP="00DB289C">
      <w:pPr>
        <w:ind w:left="-426" w:firstLine="1146"/>
        <w:jc w:val="both"/>
        <w:rPr>
          <w:color w:val="000000"/>
          <w:spacing w:val="10"/>
          <w:sz w:val="28"/>
          <w:szCs w:val="28"/>
        </w:rPr>
      </w:pPr>
      <w:r w:rsidRPr="00386B3D">
        <w:rPr>
          <w:b/>
          <w:sz w:val="28"/>
          <w:szCs w:val="28"/>
        </w:rPr>
        <w:t xml:space="preserve">Дополнительно </w:t>
      </w:r>
      <w:r>
        <w:rPr>
          <w:b/>
          <w:sz w:val="28"/>
          <w:szCs w:val="28"/>
        </w:rPr>
        <w:t xml:space="preserve">при сдаче отчета в ГБУЗ АО «ОКВД» по графику в декабре 2020 года </w:t>
      </w:r>
      <w:r w:rsidRPr="00386B3D">
        <w:rPr>
          <w:b/>
          <w:sz w:val="28"/>
          <w:szCs w:val="28"/>
        </w:rPr>
        <w:t>необходимо представить</w:t>
      </w:r>
      <w:r>
        <w:rPr>
          <w:b/>
          <w:sz w:val="28"/>
          <w:szCs w:val="28"/>
        </w:rPr>
        <w:t xml:space="preserve"> для визирования</w:t>
      </w:r>
      <w:r w:rsidRPr="00386B3D">
        <w:rPr>
          <w:b/>
          <w:sz w:val="28"/>
          <w:szCs w:val="28"/>
        </w:rPr>
        <w:t xml:space="preserve"> информацию по </w:t>
      </w:r>
      <w:r>
        <w:rPr>
          <w:b/>
          <w:sz w:val="28"/>
          <w:szCs w:val="28"/>
        </w:rPr>
        <w:t>болезням кожи и подкожной клетчатки</w:t>
      </w:r>
      <w:r w:rsidRPr="00386B3D">
        <w:rPr>
          <w:b/>
          <w:sz w:val="28"/>
          <w:szCs w:val="28"/>
        </w:rPr>
        <w:t>, которая будет необходима при формировании формы ФСН №</w:t>
      </w:r>
      <w:r>
        <w:rPr>
          <w:b/>
          <w:sz w:val="28"/>
          <w:szCs w:val="28"/>
        </w:rPr>
        <w:t xml:space="preserve"> </w:t>
      </w:r>
      <w:r w:rsidRPr="00386B3D">
        <w:rPr>
          <w:b/>
          <w:sz w:val="28"/>
          <w:szCs w:val="28"/>
        </w:rPr>
        <w:t>12</w:t>
      </w:r>
      <w:r w:rsidRPr="00386B3D">
        <w:rPr>
          <w:sz w:val="28"/>
          <w:szCs w:val="28"/>
        </w:rPr>
        <w:t xml:space="preserve"> «Сведения о числе заболеваний, зарегистрированных у пациентов, проживающих в районе обслуживания медицинской организации» за </w:t>
      </w:r>
      <w:smartTag w:uri="urn:schemas-microsoft-com:office:smarttags" w:element="metricconverter">
        <w:smartTagPr>
          <w:attr w:name="ProductID" w:val="2020 г"/>
        </w:smartTagPr>
        <w:r w:rsidRPr="00386B3D">
          <w:rPr>
            <w:sz w:val="28"/>
            <w:szCs w:val="28"/>
          </w:rPr>
          <w:t>2020 г</w:t>
        </w:r>
      </w:smartTag>
      <w:r w:rsidRPr="00386B3D">
        <w:rPr>
          <w:sz w:val="28"/>
          <w:szCs w:val="28"/>
        </w:rPr>
        <w:t>од</w:t>
      </w:r>
      <w:r>
        <w:rPr>
          <w:sz w:val="28"/>
          <w:szCs w:val="28"/>
        </w:rPr>
        <w:t>.</w:t>
      </w:r>
      <w:bookmarkStart w:id="0" w:name="_GoBack"/>
      <w:bookmarkEnd w:id="0"/>
    </w:p>
    <w:p w:rsidR="001D5FDB" w:rsidRPr="00386B3D" w:rsidRDefault="00157938" w:rsidP="00DB289C">
      <w:pPr>
        <w:shd w:val="clear" w:color="auto" w:fill="FFFFFF"/>
        <w:ind w:left="-426" w:firstLine="1146"/>
        <w:jc w:val="both"/>
        <w:rPr>
          <w:color w:val="000000"/>
          <w:spacing w:val="-2"/>
          <w:w w:val="105"/>
          <w:sz w:val="28"/>
          <w:szCs w:val="28"/>
        </w:rPr>
      </w:pPr>
      <w:r w:rsidRPr="00386B3D">
        <w:rPr>
          <w:color w:val="000000"/>
          <w:spacing w:val="-2"/>
          <w:w w:val="105"/>
          <w:sz w:val="28"/>
          <w:szCs w:val="28"/>
        </w:rPr>
        <w:t xml:space="preserve"> О</w:t>
      </w:r>
      <w:r w:rsidR="00675984" w:rsidRPr="00386B3D">
        <w:rPr>
          <w:color w:val="000000"/>
          <w:spacing w:val="-2"/>
          <w:w w:val="105"/>
          <w:sz w:val="28"/>
          <w:szCs w:val="28"/>
        </w:rPr>
        <w:t>тчет</w:t>
      </w:r>
      <w:r w:rsidRPr="00386B3D">
        <w:rPr>
          <w:color w:val="000000"/>
          <w:spacing w:val="-2"/>
          <w:w w:val="105"/>
          <w:sz w:val="28"/>
          <w:szCs w:val="28"/>
        </w:rPr>
        <w:t xml:space="preserve">ы по формам №№ </w:t>
      </w:r>
      <w:r w:rsidR="00E34E29" w:rsidRPr="00386B3D">
        <w:rPr>
          <w:color w:val="000000"/>
          <w:spacing w:val="-2"/>
          <w:w w:val="105"/>
          <w:sz w:val="28"/>
          <w:szCs w:val="28"/>
        </w:rPr>
        <w:t>9,34</w:t>
      </w:r>
      <w:r w:rsidRPr="00386B3D">
        <w:rPr>
          <w:color w:val="000000"/>
          <w:spacing w:val="-2"/>
          <w:w w:val="105"/>
          <w:sz w:val="28"/>
          <w:szCs w:val="28"/>
        </w:rPr>
        <w:t xml:space="preserve"> </w:t>
      </w:r>
      <w:r w:rsidR="00CF4382" w:rsidRPr="00386B3D">
        <w:rPr>
          <w:color w:val="000000"/>
          <w:spacing w:val="-2"/>
          <w:w w:val="105"/>
          <w:sz w:val="28"/>
          <w:szCs w:val="28"/>
        </w:rPr>
        <w:t xml:space="preserve">и лист согласования </w:t>
      </w:r>
      <w:r w:rsidR="001D5FDB" w:rsidRPr="00386B3D">
        <w:rPr>
          <w:color w:val="000000"/>
          <w:spacing w:val="-2"/>
          <w:w w:val="105"/>
          <w:sz w:val="28"/>
          <w:szCs w:val="28"/>
        </w:rPr>
        <w:t>представлять в О</w:t>
      </w:r>
      <w:r w:rsidR="00386B3D">
        <w:rPr>
          <w:color w:val="000000"/>
          <w:spacing w:val="-2"/>
          <w:w w:val="105"/>
          <w:sz w:val="28"/>
          <w:szCs w:val="28"/>
        </w:rPr>
        <w:t>М</w:t>
      </w:r>
      <w:r w:rsidR="001D5FDB" w:rsidRPr="00386B3D">
        <w:rPr>
          <w:color w:val="000000"/>
          <w:spacing w:val="-2"/>
          <w:w w:val="105"/>
          <w:sz w:val="28"/>
          <w:szCs w:val="28"/>
        </w:rPr>
        <w:t xml:space="preserve">САП ГБУЗ АО «МИАЦ» врачу – </w:t>
      </w:r>
      <w:r w:rsidR="00D02026" w:rsidRPr="00386B3D">
        <w:rPr>
          <w:color w:val="000000"/>
          <w:spacing w:val="-2"/>
          <w:w w:val="105"/>
          <w:sz w:val="28"/>
          <w:szCs w:val="28"/>
        </w:rPr>
        <w:t>статистику</w:t>
      </w:r>
      <w:r w:rsidR="001D5FDB" w:rsidRPr="00386B3D">
        <w:rPr>
          <w:color w:val="000000"/>
          <w:spacing w:val="-2"/>
          <w:w w:val="105"/>
          <w:sz w:val="28"/>
          <w:szCs w:val="28"/>
        </w:rPr>
        <w:t xml:space="preserve"> </w:t>
      </w:r>
      <w:proofErr w:type="spellStart"/>
      <w:r w:rsidR="005B3244" w:rsidRPr="00386B3D">
        <w:rPr>
          <w:color w:val="000000"/>
          <w:spacing w:val="-2"/>
          <w:w w:val="105"/>
          <w:sz w:val="28"/>
          <w:szCs w:val="28"/>
        </w:rPr>
        <w:t>Баштакаевой</w:t>
      </w:r>
      <w:proofErr w:type="spellEnd"/>
      <w:r w:rsidR="005B3244" w:rsidRPr="00386B3D">
        <w:rPr>
          <w:color w:val="000000"/>
          <w:spacing w:val="-2"/>
          <w:w w:val="105"/>
          <w:sz w:val="28"/>
          <w:szCs w:val="28"/>
        </w:rPr>
        <w:t xml:space="preserve"> Э.М.</w:t>
      </w:r>
    </w:p>
    <w:p w:rsidR="00157938" w:rsidRPr="00386B3D" w:rsidRDefault="00157938" w:rsidP="00DB289C">
      <w:pPr>
        <w:spacing w:line="260" w:lineRule="exact"/>
        <w:ind w:left="-426" w:firstLine="1146"/>
        <w:jc w:val="both"/>
        <w:rPr>
          <w:sz w:val="28"/>
          <w:szCs w:val="28"/>
        </w:rPr>
      </w:pPr>
      <w:r w:rsidRPr="00386B3D">
        <w:rPr>
          <w:sz w:val="28"/>
          <w:szCs w:val="28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Pr="00386B3D" w:rsidRDefault="00157938" w:rsidP="00DB289C">
      <w:pPr>
        <w:spacing w:line="260" w:lineRule="exact"/>
        <w:ind w:left="-426" w:firstLine="1146"/>
        <w:jc w:val="both"/>
        <w:rPr>
          <w:sz w:val="28"/>
          <w:szCs w:val="28"/>
        </w:rPr>
      </w:pPr>
      <w:r w:rsidRPr="00386B3D"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1D5FDB" w:rsidRPr="00386B3D" w:rsidRDefault="001D5FDB" w:rsidP="00DB289C">
      <w:pPr>
        <w:ind w:left="-426" w:firstLine="1146"/>
        <w:jc w:val="both"/>
        <w:rPr>
          <w:sz w:val="28"/>
          <w:szCs w:val="28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718"/>
    <w:rsid w:val="00007C50"/>
    <w:rsid w:val="0001195F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86B3D"/>
    <w:rsid w:val="003955A2"/>
    <w:rsid w:val="00396B65"/>
    <w:rsid w:val="003B55F2"/>
    <w:rsid w:val="003B636A"/>
    <w:rsid w:val="003C4489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3244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285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A0239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05E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B289C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4E29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B8D49D-1856-4D95-8EFC-F9619809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cp:lastPrinted>2017-11-16T11:07:00Z</cp:lastPrinted>
  <dcterms:created xsi:type="dcterms:W3CDTF">2020-10-19T09:55:00Z</dcterms:created>
  <dcterms:modified xsi:type="dcterms:W3CDTF">2020-10-19T09:55:00Z</dcterms:modified>
</cp:coreProperties>
</file>